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785E8" w14:textId="1D80897B" w:rsidR="00427CED" w:rsidRDefault="00427CED" w:rsidP="00432673">
      <w:pPr>
        <w:spacing w:line="320" w:lineRule="exact"/>
        <w:jc w:val="center"/>
        <w:rPr>
          <w:spacing w:val="8"/>
          <w:w w:val="83"/>
          <w:kern w:val="0"/>
          <w:sz w:val="28"/>
          <w:szCs w:val="28"/>
        </w:rPr>
      </w:pPr>
      <w:r>
        <w:rPr>
          <w:rFonts w:hint="eastAsia"/>
          <w:spacing w:val="8"/>
          <w:w w:val="83"/>
          <w:kern w:val="0"/>
          <w:sz w:val="28"/>
          <w:szCs w:val="28"/>
        </w:rPr>
        <w:t>令和４(２０２２)年度</w:t>
      </w:r>
    </w:p>
    <w:p w14:paraId="672700DC" w14:textId="25FFA438" w:rsidR="00427CED" w:rsidRPr="00427CED" w:rsidRDefault="00427CED" w:rsidP="00432673">
      <w:pPr>
        <w:spacing w:line="320" w:lineRule="exact"/>
        <w:jc w:val="center"/>
        <w:rPr>
          <w:spacing w:val="8"/>
          <w:w w:val="83"/>
          <w:kern w:val="0"/>
          <w:sz w:val="28"/>
          <w:szCs w:val="28"/>
        </w:rPr>
      </w:pPr>
      <w:r>
        <w:rPr>
          <w:rFonts w:hint="eastAsia"/>
          <w:spacing w:val="8"/>
          <w:w w:val="83"/>
          <w:kern w:val="0"/>
          <w:sz w:val="28"/>
          <w:szCs w:val="28"/>
        </w:rPr>
        <w:t>東京大学大学院情報理工学系研究科入試</w:t>
      </w:r>
    </w:p>
    <w:p w14:paraId="52BED081" w14:textId="2CC6E922" w:rsidR="006E5433" w:rsidRDefault="004F3275" w:rsidP="00432673">
      <w:pPr>
        <w:spacing w:line="320" w:lineRule="exact"/>
        <w:jc w:val="center"/>
        <w:rPr>
          <w:sz w:val="28"/>
          <w:szCs w:val="28"/>
        </w:rPr>
      </w:pPr>
      <w:r w:rsidRPr="00432673">
        <w:rPr>
          <w:rFonts w:hint="eastAsia"/>
          <w:spacing w:val="130"/>
          <w:w w:val="75"/>
          <w:kern w:val="0"/>
          <w:sz w:val="28"/>
          <w:szCs w:val="28"/>
          <w:fitText w:val="8680" w:id="-1807072000"/>
        </w:rPr>
        <w:t>筆記試験のオンライン試験への振替申請</w:t>
      </w:r>
      <w:r w:rsidRPr="00432673">
        <w:rPr>
          <w:rFonts w:hint="eastAsia"/>
          <w:spacing w:val="5"/>
          <w:w w:val="75"/>
          <w:kern w:val="0"/>
          <w:sz w:val="28"/>
          <w:szCs w:val="28"/>
          <w:fitText w:val="8680" w:id="-1807072000"/>
        </w:rPr>
        <w:t>書</w:t>
      </w:r>
    </w:p>
    <w:p w14:paraId="31BE26DD" w14:textId="77777777" w:rsidR="0053430C" w:rsidRDefault="0053430C">
      <w:pPr>
        <w:rPr>
          <w:szCs w:val="21"/>
        </w:rPr>
      </w:pPr>
    </w:p>
    <w:p w14:paraId="75D3FA96" w14:textId="757EC07E" w:rsidR="00B82BCA" w:rsidRDefault="0053430C" w:rsidP="00BA25D6">
      <w:pPr>
        <w:spacing w:line="280" w:lineRule="exact"/>
        <w:ind w:firstLineChars="100" w:firstLine="210"/>
        <w:rPr>
          <w:szCs w:val="21"/>
        </w:rPr>
      </w:pPr>
      <w:r>
        <w:rPr>
          <w:rFonts w:hint="eastAsia"/>
          <w:szCs w:val="21"/>
        </w:rPr>
        <w:t>国外在住者などで試験会場での受験が困難</w:t>
      </w:r>
      <w:r w:rsidR="003F618C">
        <w:rPr>
          <w:rFonts w:hint="eastAsia"/>
          <w:szCs w:val="21"/>
        </w:rPr>
        <w:t>で</w:t>
      </w:r>
      <w:r>
        <w:rPr>
          <w:rFonts w:hint="eastAsia"/>
          <w:szCs w:val="21"/>
        </w:rPr>
        <w:t>、</w:t>
      </w:r>
      <w:r w:rsidR="009D23E7" w:rsidRPr="009D23E7">
        <w:rPr>
          <w:rFonts w:hint="eastAsia"/>
          <w:szCs w:val="21"/>
        </w:rPr>
        <w:t>一般教育科目（</w:t>
      </w:r>
      <w:r w:rsidR="00BA25D6">
        <w:rPr>
          <w:rFonts w:hint="eastAsia"/>
          <w:szCs w:val="21"/>
        </w:rPr>
        <w:t>数学またはプログラミング</w:t>
      </w:r>
      <w:r w:rsidR="009D23E7" w:rsidRPr="009D23E7">
        <w:rPr>
          <w:rFonts w:hint="eastAsia"/>
          <w:szCs w:val="21"/>
        </w:rPr>
        <w:t>）</w:t>
      </w:r>
      <w:r w:rsidR="009D23E7">
        <w:rPr>
          <w:rFonts w:hint="eastAsia"/>
          <w:szCs w:val="21"/>
        </w:rPr>
        <w:t>試験</w:t>
      </w:r>
      <w:r w:rsidR="004F3275">
        <w:rPr>
          <w:rFonts w:hint="eastAsia"/>
          <w:szCs w:val="21"/>
        </w:rPr>
        <w:t>、またその他各専攻の筆記試験</w:t>
      </w:r>
      <w:r w:rsidR="009D23E7">
        <w:rPr>
          <w:rFonts w:hint="eastAsia"/>
          <w:szCs w:val="21"/>
        </w:rPr>
        <w:t>の</w:t>
      </w:r>
      <w:r>
        <w:rPr>
          <w:rFonts w:hint="eastAsia"/>
          <w:szCs w:val="21"/>
        </w:rPr>
        <w:t>オンライン</w:t>
      </w:r>
      <w:r w:rsidR="0010434C">
        <w:rPr>
          <w:rFonts w:hint="eastAsia"/>
          <w:szCs w:val="21"/>
        </w:rPr>
        <w:t>実施</w:t>
      </w:r>
      <w:r>
        <w:rPr>
          <w:rFonts w:hint="eastAsia"/>
          <w:szCs w:val="21"/>
        </w:rPr>
        <w:t>への振替えを</w:t>
      </w:r>
      <w:r w:rsidR="003F618C">
        <w:rPr>
          <w:rFonts w:hint="eastAsia"/>
          <w:szCs w:val="21"/>
        </w:rPr>
        <w:t>希望</w:t>
      </w:r>
      <w:r>
        <w:rPr>
          <w:rFonts w:hint="eastAsia"/>
          <w:szCs w:val="21"/>
        </w:rPr>
        <w:t>する場合は、この申請書を願書と一緒に提出</w:t>
      </w:r>
      <w:r w:rsidR="004F3275">
        <w:rPr>
          <w:rFonts w:hint="eastAsia"/>
          <w:szCs w:val="21"/>
        </w:rPr>
        <w:t>すること</w:t>
      </w:r>
      <w:r>
        <w:rPr>
          <w:rFonts w:hint="eastAsia"/>
          <w:szCs w:val="21"/>
        </w:rPr>
        <w:t>。振替受験の可否は入学願書の提出者に向けて受験票等とともに通知され</w:t>
      </w:r>
      <w:r w:rsidR="004F3275">
        <w:rPr>
          <w:rFonts w:hint="eastAsia"/>
          <w:szCs w:val="21"/>
        </w:rPr>
        <w:t>る</w:t>
      </w:r>
      <w:r>
        <w:rPr>
          <w:rFonts w:hint="eastAsia"/>
          <w:szCs w:val="21"/>
        </w:rPr>
        <w:t>。</w:t>
      </w:r>
      <w:r w:rsidR="004F3275">
        <w:rPr>
          <w:rFonts w:hint="eastAsia"/>
          <w:szCs w:val="21"/>
        </w:rPr>
        <w:t>許可された場合、受験にかかるすべての筆記試験がオンラインへと振り替えられる</w:t>
      </w:r>
      <w:r w:rsidR="00B2306C">
        <w:rPr>
          <w:rFonts w:hint="eastAsia"/>
          <w:szCs w:val="21"/>
        </w:rPr>
        <w:t>（一部のみを振り替え希望することはできない）</w:t>
      </w:r>
      <w:r w:rsidR="004F3275">
        <w:rPr>
          <w:rFonts w:hint="eastAsia"/>
          <w:szCs w:val="21"/>
        </w:rPr>
        <w:t>。</w:t>
      </w:r>
      <w:r>
        <w:rPr>
          <w:szCs w:val="21"/>
        </w:rPr>
        <w:t>Zoom</w:t>
      </w:r>
      <w:r>
        <w:rPr>
          <w:rFonts w:hint="eastAsia"/>
          <w:szCs w:val="21"/>
        </w:rPr>
        <w:t>アカウントの記載欄には、</w:t>
      </w:r>
      <w:r w:rsidR="003F618C">
        <w:rPr>
          <w:rFonts w:hint="eastAsia"/>
          <w:szCs w:val="21"/>
        </w:rPr>
        <w:t>オンライン実施の</w:t>
      </w:r>
      <w:r>
        <w:rPr>
          <w:rFonts w:hint="eastAsia"/>
          <w:szCs w:val="21"/>
        </w:rPr>
        <w:t>試験で使用する</w:t>
      </w:r>
      <w:r>
        <w:rPr>
          <w:szCs w:val="21"/>
        </w:rPr>
        <w:t>Zoom</w:t>
      </w:r>
      <w:r>
        <w:rPr>
          <w:rFonts w:hint="eastAsia"/>
          <w:szCs w:val="21"/>
        </w:rPr>
        <w:t>のアカウント名を記載すること。</w:t>
      </w:r>
      <w:r>
        <w:rPr>
          <w:szCs w:val="21"/>
        </w:rPr>
        <w:t>Zoom</w:t>
      </w:r>
      <w:r>
        <w:rPr>
          <w:rFonts w:hint="eastAsia"/>
          <w:szCs w:val="21"/>
        </w:rPr>
        <w:t>のアカウントを所持していない場合はアカウントを作成して記載すること。</w:t>
      </w:r>
      <w:r>
        <w:rPr>
          <w:szCs w:val="21"/>
        </w:rPr>
        <w:t>Zoom</w:t>
      </w:r>
      <w:r>
        <w:rPr>
          <w:rFonts w:hint="eastAsia"/>
          <w:szCs w:val="21"/>
        </w:rPr>
        <w:t>のアカウントをどうしても作れない理由がある場合はその旨を記載すること。</w:t>
      </w:r>
    </w:p>
    <w:p w14:paraId="341E9D09" w14:textId="0F4A5BF6" w:rsidR="0053430C" w:rsidRDefault="00454BD5" w:rsidP="00432673">
      <w:pPr>
        <w:spacing w:line="280" w:lineRule="exact"/>
        <w:ind w:firstLineChars="100" w:firstLine="210"/>
        <w:rPr>
          <w:sz w:val="28"/>
          <w:szCs w:val="28"/>
        </w:rPr>
      </w:pPr>
      <w:r>
        <w:rPr>
          <w:rFonts w:hint="eastAsia"/>
          <w:szCs w:val="21"/>
        </w:rPr>
        <w:t>オンライン筆記試験には、会場試験と異なる注意点と制限がある。別添えの「オンライン試験と会場試験の違いに関する注意」をよく読み、これらについてよく理解したうえで申請を行うこと。</w:t>
      </w:r>
      <w:r w:rsidR="00427CED">
        <w:rPr>
          <w:sz w:val="28"/>
          <w:szCs w:val="28"/>
        </w:rPr>
        <w:br/>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659"/>
      </w:tblGrid>
      <w:tr w:rsidR="00B82BCA" w14:paraId="4C2DDE50" w14:textId="77777777" w:rsidTr="00432673">
        <w:trPr>
          <w:trHeight w:val="338"/>
        </w:trPr>
        <w:tc>
          <w:tcPr>
            <w:tcW w:w="954" w:type="dxa"/>
          </w:tcPr>
          <w:p w14:paraId="1138AF5B" w14:textId="5DBE60B2" w:rsidR="00B82BCA" w:rsidRDefault="00B21E3D">
            <w:pPr>
              <w:pStyle w:val="Default"/>
              <w:rPr>
                <w:sz w:val="21"/>
                <w:szCs w:val="21"/>
              </w:rPr>
            </w:pPr>
            <w:r>
              <w:rPr>
                <w:rFonts w:hint="eastAsia"/>
                <w:sz w:val="21"/>
                <w:szCs w:val="21"/>
              </w:rPr>
              <w:t>専攻</w:t>
            </w:r>
          </w:p>
        </w:tc>
        <w:tc>
          <w:tcPr>
            <w:tcW w:w="7659" w:type="dxa"/>
          </w:tcPr>
          <w:p w14:paraId="46ABE99C" w14:textId="488838AF" w:rsidR="00B82BCA" w:rsidRDefault="00B82BCA">
            <w:pPr>
              <w:pStyle w:val="Default"/>
              <w:rPr>
                <w:rFonts w:hAnsi="Segoe UI Emoji"/>
                <w:sz w:val="21"/>
                <w:szCs w:val="21"/>
              </w:rPr>
            </w:pPr>
          </w:p>
        </w:tc>
      </w:tr>
      <w:tr w:rsidR="00B21E3D" w14:paraId="3FA47E41" w14:textId="77777777" w:rsidTr="00432673">
        <w:trPr>
          <w:trHeight w:val="338"/>
        </w:trPr>
        <w:tc>
          <w:tcPr>
            <w:tcW w:w="954" w:type="dxa"/>
          </w:tcPr>
          <w:p w14:paraId="7C7EF1B7" w14:textId="78B671F1" w:rsidR="00B21E3D" w:rsidRDefault="00B21E3D" w:rsidP="00B21E3D">
            <w:pPr>
              <w:pStyle w:val="Default"/>
              <w:rPr>
                <w:sz w:val="21"/>
                <w:szCs w:val="21"/>
              </w:rPr>
            </w:pPr>
            <w:r>
              <w:rPr>
                <w:rFonts w:hint="eastAsia"/>
                <w:sz w:val="21"/>
                <w:szCs w:val="21"/>
              </w:rPr>
              <w:t>課程</w:t>
            </w:r>
          </w:p>
        </w:tc>
        <w:tc>
          <w:tcPr>
            <w:tcW w:w="7659" w:type="dxa"/>
          </w:tcPr>
          <w:p w14:paraId="2D0BFAE2" w14:textId="0F4DC4F7" w:rsidR="00B21E3D" w:rsidRDefault="00B21E3D" w:rsidP="00B21E3D">
            <w:pPr>
              <w:pStyle w:val="Default"/>
              <w:rPr>
                <w:rFonts w:ascii="Segoe UI Emoji" w:hAnsi="Segoe UI Emoji" w:cs="Segoe UI Emoji"/>
                <w:sz w:val="21"/>
                <w:szCs w:val="21"/>
              </w:rPr>
            </w:pPr>
            <w:r>
              <w:rPr>
                <w:rFonts w:ascii="Segoe UI Emoji" w:hAnsi="Segoe UI Emoji" w:cs="Segoe UI Emoji"/>
                <w:sz w:val="21"/>
                <w:szCs w:val="21"/>
              </w:rPr>
              <w:t>□</w:t>
            </w:r>
            <w:r>
              <w:rPr>
                <w:rFonts w:hAnsi="Segoe UI Emoji" w:hint="eastAsia"/>
                <w:sz w:val="21"/>
                <w:szCs w:val="21"/>
              </w:rPr>
              <w:t>修士課程／</w:t>
            </w:r>
            <w:r>
              <w:rPr>
                <w:rFonts w:ascii="Segoe UI Emoji" w:hAnsi="Segoe UI Emoji" w:cs="Segoe UI Emoji"/>
                <w:sz w:val="21"/>
                <w:szCs w:val="21"/>
              </w:rPr>
              <w:t>□</w:t>
            </w:r>
            <w:r>
              <w:rPr>
                <w:rFonts w:hAnsi="Segoe UI Emoji" w:hint="eastAsia"/>
                <w:sz w:val="21"/>
                <w:szCs w:val="21"/>
              </w:rPr>
              <w:t>博士課程</w:t>
            </w:r>
            <w:r w:rsidR="00B65185">
              <w:rPr>
                <w:rFonts w:hAnsi="Segoe UI Emoji" w:hint="eastAsia"/>
                <w:sz w:val="21"/>
                <w:szCs w:val="21"/>
              </w:rPr>
              <w:t>／□</w:t>
            </w:r>
            <w:r w:rsidR="000348FB">
              <w:rPr>
                <w:rFonts w:hAnsi="Segoe UI Emoji" w:hint="eastAsia"/>
                <w:sz w:val="21"/>
                <w:szCs w:val="21"/>
              </w:rPr>
              <w:t>博士課程（社会人特別選抜）</w:t>
            </w:r>
          </w:p>
        </w:tc>
      </w:tr>
      <w:tr w:rsidR="00B21E3D" w14:paraId="7133237A" w14:textId="77777777" w:rsidTr="00E56F46">
        <w:trPr>
          <w:trHeight w:val="308"/>
        </w:trPr>
        <w:tc>
          <w:tcPr>
            <w:tcW w:w="8613" w:type="dxa"/>
            <w:gridSpan w:val="2"/>
          </w:tcPr>
          <w:p w14:paraId="16B67855" w14:textId="77777777" w:rsidR="00B21E3D" w:rsidRDefault="00B21E3D" w:rsidP="00B21E3D">
            <w:pPr>
              <w:pStyle w:val="Default"/>
              <w:rPr>
                <w:sz w:val="21"/>
                <w:szCs w:val="21"/>
              </w:rPr>
            </w:pPr>
            <w:r>
              <w:rPr>
                <w:rFonts w:hint="eastAsia"/>
                <w:sz w:val="21"/>
                <w:szCs w:val="21"/>
              </w:rPr>
              <w:t>氏名</w:t>
            </w:r>
          </w:p>
        </w:tc>
      </w:tr>
      <w:tr w:rsidR="00B21E3D" w14:paraId="568807BE" w14:textId="77777777" w:rsidTr="00E56F46">
        <w:trPr>
          <w:trHeight w:val="817"/>
        </w:trPr>
        <w:tc>
          <w:tcPr>
            <w:tcW w:w="8613" w:type="dxa"/>
            <w:gridSpan w:val="2"/>
          </w:tcPr>
          <w:p w14:paraId="51E4EDEA" w14:textId="77777777" w:rsidR="00B21E3D" w:rsidRDefault="00B21E3D" w:rsidP="00B21E3D">
            <w:pPr>
              <w:pStyle w:val="Default"/>
              <w:rPr>
                <w:sz w:val="18"/>
                <w:szCs w:val="18"/>
              </w:rPr>
            </w:pPr>
            <w:r>
              <w:rPr>
                <w:rFonts w:hint="eastAsia"/>
                <w:sz w:val="21"/>
                <w:szCs w:val="21"/>
              </w:rPr>
              <w:t>氏名</w:t>
            </w:r>
            <w:r>
              <w:rPr>
                <w:rFonts w:hint="eastAsia"/>
                <w:sz w:val="18"/>
                <w:szCs w:val="18"/>
              </w:rPr>
              <w:t>（英語表記）</w:t>
            </w:r>
          </w:p>
        </w:tc>
      </w:tr>
      <w:tr w:rsidR="00B21E3D" w14:paraId="33AB4991" w14:textId="77777777" w:rsidTr="00E56F46">
        <w:trPr>
          <w:trHeight w:val="308"/>
        </w:trPr>
        <w:tc>
          <w:tcPr>
            <w:tcW w:w="8613" w:type="dxa"/>
            <w:gridSpan w:val="2"/>
          </w:tcPr>
          <w:p w14:paraId="3B9DE6C8" w14:textId="77777777" w:rsidR="00B21E3D" w:rsidRDefault="00B21E3D" w:rsidP="00B21E3D">
            <w:pPr>
              <w:pStyle w:val="Default"/>
              <w:rPr>
                <w:sz w:val="21"/>
                <w:szCs w:val="21"/>
              </w:rPr>
            </w:pPr>
            <w:r>
              <w:rPr>
                <w:sz w:val="21"/>
                <w:szCs w:val="21"/>
              </w:rPr>
              <w:t>E-mail</w:t>
            </w:r>
          </w:p>
        </w:tc>
      </w:tr>
      <w:tr w:rsidR="00750392" w14:paraId="1737810C" w14:textId="77777777" w:rsidTr="00750392">
        <w:trPr>
          <w:trHeight w:val="375"/>
        </w:trPr>
        <w:tc>
          <w:tcPr>
            <w:tcW w:w="8613" w:type="dxa"/>
            <w:gridSpan w:val="2"/>
          </w:tcPr>
          <w:p w14:paraId="4D322162" w14:textId="7C265176" w:rsidR="00750392" w:rsidRDefault="00915B56" w:rsidP="00B21E3D">
            <w:pPr>
              <w:pStyle w:val="Default"/>
              <w:rPr>
                <w:sz w:val="21"/>
                <w:szCs w:val="21"/>
              </w:rPr>
            </w:pPr>
            <w:r>
              <w:rPr>
                <w:rFonts w:hint="eastAsia"/>
                <w:sz w:val="21"/>
                <w:szCs w:val="21"/>
              </w:rPr>
              <w:t>携帯電話番号</w:t>
            </w:r>
          </w:p>
        </w:tc>
      </w:tr>
      <w:tr w:rsidR="00750392" w14:paraId="6BD49205" w14:textId="77777777" w:rsidTr="002B78E3">
        <w:trPr>
          <w:trHeight w:val="330"/>
        </w:trPr>
        <w:tc>
          <w:tcPr>
            <w:tcW w:w="8613" w:type="dxa"/>
            <w:gridSpan w:val="2"/>
          </w:tcPr>
          <w:p w14:paraId="7EC522CA" w14:textId="57498B87" w:rsidR="00750392" w:rsidRDefault="00915B56" w:rsidP="00B21E3D">
            <w:pPr>
              <w:pStyle w:val="Default"/>
              <w:rPr>
                <w:sz w:val="21"/>
                <w:szCs w:val="21"/>
              </w:rPr>
            </w:pPr>
            <w:r>
              <w:rPr>
                <w:sz w:val="21"/>
                <w:szCs w:val="21"/>
              </w:rPr>
              <w:t>Zoom</w:t>
            </w:r>
            <w:r>
              <w:rPr>
                <w:rFonts w:hint="eastAsia"/>
                <w:sz w:val="21"/>
                <w:szCs w:val="21"/>
              </w:rPr>
              <w:t>アカウント</w:t>
            </w:r>
          </w:p>
        </w:tc>
      </w:tr>
      <w:tr w:rsidR="00B21E3D" w14:paraId="0E2FC079" w14:textId="77777777" w:rsidTr="00DD42F9">
        <w:trPr>
          <w:trHeight w:val="4305"/>
        </w:trPr>
        <w:tc>
          <w:tcPr>
            <w:tcW w:w="8613" w:type="dxa"/>
            <w:gridSpan w:val="2"/>
          </w:tcPr>
          <w:p w14:paraId="6DE3F2D7" w14:textId="77777777" w:rsidR="00B21E3D" w:rsidRDefault="00B21E3D" w:rsidP="00B21E3D">
            <w:pPr>
              <w:pStyle w:val="Default"/>
              <w:rPr>
                <w:sz w:val="21"/>
                <w:szCs w:val="21"/>
              </w:rPr>
            </w:pPr>
            <w:r>
              <w:rPr>
                <w:rFonts w:hint="eastAsia"/>
                <w:sz w:val="21"/>
                <w:szCs w:val="21"/>
              </w:rPr>
              <w:t>申請理由</w:t>
            </w:r>
          </w:p>
          <w:p w14:paraId="58D3622C" w14:textId="67F8E768" w:rsidR="00EA504D" w:rsidRPr="00EA504D" w:rsidRDefault="00B437AE" w:rsidP="00EA504D">
            <w:pPr>
              <w:pStyle w:val="Default"/>
              <w:numPr>
                <w:ilvl w:val="0"/>
                <w:numId w:val="1"/>
              </w:numPr>
              <w:rPr>
                <w:sz w:val="21"/>
                <w:szCs w:val="21"/>
              </w:rPr>
            </w:pPr>
            <w:r w:rsidRPr="00B437AE">
              <w:rPr>
                <w:rFonts w:hint="eastAsia"/>
                <w:sz w:val="21"/>
                <w:szCs w:val="21"/>
              </w:rPr>
              <w:t>居住地が遠方で試験期間に試験場の訪問が困難な場合</w:t>
            </w:r>
          </w:p>
          <w:p w14:paraId="65D265BD" w14:textId="4A0D6EA9" w:rsidR="00B437AE" w:rsidRDefault="00B437AE" w:rsidP="00E56F46">
            <w:pPr>
              <w:pStyle w:val="Default"/>
              <w:numPr>
                <w:ilvl w:val="0"/>
                <w:numId w:val="1"/>
              </w:numPr>
              <w:rPr>
                <w:sz w:val="21"/>
                <w:szCs w:val="21"/>
              </w:rPr>
            </w:pPr>
            <w:r w:rsidRPr="00B437AE">
              <w:rPr>
                <w:rFonts w:hint="eastAsia"/>
                <w:sz w:val="21"/>
                <w:szCs w:val="21"/>
              </w:rPr>
              <w:t>健康上の理由があり試験場への移動が好ましくない場合</w:t>
            </w:r>
          </w:p>
          <w:p w14:paraId="005B34D9" w14:textId="4BB3DABF" w:rsidR="00893F3B" w:rsidRPr="00B437AE" w:rsidRDefault="00893F3B" w:rsidP="00E56F46">
            <w:pPr>
              <w:pStyle w:val="Default"/>
              <w:numPr>
                <w:ilvl w:val="0"/>
                <w:numId w:val="1"/>
              </w:numPr>
              <w:rPr>
                <w:sz w:val="21"/>
                <w:szCs w:val="21"/>
              </w:rPr>
            </w:pPr>
            <w:r>
              <w:rPr>
                <w:rFonts w:hint="eastAsia"/>
                <w:sz w:val="21"/>
                <w:szCs w:val="21"/>
              </w:rPr>
              <w:t>試験直前に会場受験を控える事由が発生した場合</w:t>
            </w:r>
          </w:p>
          <w:p w14:paraId="4E11DE1F" w14:textId="7F1064B7" w:rsidR="00B21E3D" w:rsidRDefault="00B437AE" w:rsidP="00E56F46">
            <w:pPr>
              <w:pStyle w:val="Default"/>
              <w:numPr>
                <w:ilvl w:val="0"/>
                <w:numId w:val="1"/>
              </w:numPr>
              <w:rPr>
                <w:sz w:val="21"/>
                <w:szCs w:val="21"/>
              </w:rPr>
            </w:pPr>
            <w:r w:rsidRPr="00B437AE">
              <w:rPr>
                <w:rFonts w:hint="eastAsia"/>
                <w:sz w:val="21"/>
                <w:szCs w:val="21"/>
              </w:rPr>
              <w:t>その他</w:t>
            </w:r>
            <w:r w:rsidR="00EA504D">
              <w:rPr>
                <w:rFonts w:hint="eastAsia"/>
                <w:sz w:val="21"/>
                <w:szCs w:val="21"/>
              </w:rPr>
              <w:t>（　　　　　　　　　　　　　　　　　　　　　　　　　　　　　　　　）</w:t>
            </w:r>
          </w:p>
          <w:p w14:paraId="7C0D78CE" w14:textId="42247B10" w:rsidR="00B21E3D" w:rsidRDefault="00854BA4" w:rsidP="00B21E3D">
            <w:pPr>
              <w:pStyle w:val="Default"/>
              <w:rPr>
                <w:sz w:val="21"/>
                <w:szCs w:val="21"/>
              </w:rPr>
            </w:pPr>
            <w:r>
              <w:rPr>
                <w:rFonts w:hint="eastAsia"/>
                <w:sz w:val="21"/>
                <w:szCs w:val="21"/>
              </w:rPr>
              <w:t>いずれの申請理由</w:t>
            </w:r>
            <w:r w:rsidR="00EA504D">
              <w:rPr>
                <w:rFonts w:hint="eastAsia"/>
                <w:sz w:val="21"/>
                <w:szCs w:val="21"/>
              </w:rPr>
              <w:t>について</w:t>
            </w:r>
            <w:r>
              <w:rPr>
                <w:rFonts w:hint="eastAsia"/>
                <w:sz w:val="21"/>
                <w:szCs w:val="21"/>
              </w:rPr>
              <w:t>も</w:t>
            </w:r>
            <w:r w:rsidR="00EA504D">
              <w:rPr>
                <w:rFonts w:hint="eastAsia"/>
                <w:sz w:val="21"/>
                <w:szCs w:val="21"/>
              </w:rPr>
              <w:t>、</w:t>
            </w:r>
            <w:r w:rsidR="00B437AE">
              <w:rPr>
                <w:rFonts w:hint="eastAsia"/>
                <w:sz w:val="21"/>
                <w:szCs w:val="21"/>
              </w:rPr>
              <w:t>以下に理由の詳細を具体的に記すこと</w:t>
            </w:r>
            <w:r w:rsidR="00EA504D">
              <w:rPr>
                <w:rFonts w:hint="eastAsia"/>
                <w:sz w:val="21"/>
                <w:szCs w:val="21"/>
              </w:rPr>
              <w:t>：</w:t>
            </w:r>
          </w:p>
          <w:p w14:paraId="5D68EA9F" w14:textId="77777777" w:rsidR="00B21E3D" w:rsidRDefault="00B21E3D" w:rsidP="00B21E3D">
            <w:pPr>
              <w:pStyle w:val="Default"/>
              <w:rPr>
                <w:sz w:val="21"/>
                <w:szCs w:val="21"/>
              </w:rPr>
            </w:pPr>
          </w:p>
          <w:p w14:paraId="4EAD716E" w14:textId="77777777" w:rsidR="00B21E3D" w:rsidRDefault="00B21E3D" w:rsidP="00B21E3D">
            <w:pPr>
              <w:pStyle w:val="Default"/>
              <w:rPr>
                <w:sz w:val="21"/>
                <w:szCs w:val="21"/>
              </w:rPr>
            </w:pPr>
          </w:p>
          <w:p w14:paraId="7392E70B" w14:textId="00E56EFE" w:rsidR="00B21E3D" w:rsidRDefault="00B21E3D" w:rsidP="00B21E3D">
            <w:pPr>
              <w:pStyle w:val="Default"/>
              <w:rPr>
                <w:sz w:val="21"/>
                <w:szCs w:val="21"/>
              </w:rPr>
            </w:pPr>
          </w:p>
          <w:p w14:paraId="7CDFC98E" w14:textId="30445123" w:rsidR="00893F3B" w:rsidRDefault="00893F3B" w:rsidP="00B21E3D">
            <w:pPr>
              <w:pStyle w:val="Default"/>
              <w:rPr>
                <w:sz w:val="21"/>
                <w:szCs w:val="21"/>
              </w:rPr>
            </w:pPr>
          </w:p>
          <w:p w14:paraId="47E9772B" w14:textId="628D8316" w:rsidR="00893F3B" w:rsidRDefault="00893F3B" w:rsidP="00B21E3D">
            <w:pPr>
              <w:pStyle w:val="Default"/>
              <w:rPr>
                <w:sz w:val="21"/>
                <w:szCs w:val="21"/>
              </w:rPr>
            </w:pPr>
          </w:p>
          <w:p w14:paraId="0F9A9178" w14:textId="77777777" w:rsidR="000B3767" w:rsidRDefault="000B3767" w:rsidP="00B21E3D">
            <w:pPr>
              <w:pStyle w:val="Default"/>
              <w:rPr>
                <w:sz w:val="21"/>
                <w:szCs w:val="21"/>
              </w:rPr>
            </w:pPr>
          </w:p>
          <w:p w14:paraId="475E7809" w14:textId="65B68A4E" w:rsidR="00B21E3D" w:rsidRDefault="00B21E3D" w:rsidP="00B21E3D">
            <w:pPr>
              <w:pStyle w:val="Default"/>
              <w:rPr>
                <w:sz w:val="21"/>
                <w:szCs w:val="21"/>
              </w:rPr>
            </w:pPr>
          </w:p>
        </w:tc>
      </w:tr>
      <w:tr w:rsidR="00DD42F9" w14:paraId="6AC57DBC" w14:textId="77777777" w:rsidTr="00432673">
        <w:trPr>
          <w:trHeight w:val="309"/>
        </w:trPr>
        <w:tc>
          <w:tcPr>
            <w:tcW w:w="8613" w:type="dxa"/>
            <w:gridSpan w:val="2"/>
          </w:tcPr>
          <w:p w14:paraId="7C307A01" w14:textId="052727BC" w:rsidR="00DD42F9" w:rsidRDefault="00DD42F9" w:rsidP="00B21E3D">
            <w:pPr>
              <w:pStyle w:val="Default"/>
              <w:rPr>
                <w:sz w:val="21"/>
                <w:szCs w:val="21"/>
              </w:rPr>
            </w:pPr>
            <w:r>
              <w:rPr>
                <w:rFonts w:hint="eastAsia"/>
                <w:sz w:val="21"/>
                <w:szCs w:val="21"/>
              </w:rPr>
              <w:t>記入年月日：　　　　年　　　月　　　日</w:t>
            </w:r>
          </w:p>
        </w:tc>
      </w:tr>
    </w:tbl>
    <w:p w14:paraId="3C456D06" w14:textId="46C2C6E9" w:rsidR="00BA25D6" w:rsidRDefault="00EA504D" w:rsidP="00EA504D">
      <w:pPr>
        <w:rPr>
          <w:rFonts w:ascii="游明朝" w:eastAsia="游明朝" w:hAnsi="游明朝" w:cs="游明朝"/>
        </w:rPr>
      </w:pPr>
      <w:r>
        <w:rPr>
          <w:rFonts w:hint="eastAsia"/>
        </w:rPr>
        <w:t>※</w:t>
      </w:r>
      <w:r w:rsidR="004F3275">
        <w:rPr>
          <w:rFonts w:hint="eastAsia"/>
        </w:rPr>
        <w:t>１</w:t>
      </w:r>
      <w:r>
        <w:rPr>
          <w:rFonts w:hint="eastAsia"/>
        </w:rPr>
        <w:t xml:space="preserve">　</w:t>
      </w:r>
      <w:r w:rsidR="00DD42F9">
        <w:rPr>
          <w:rFonts w:hint="eastAsia"/>
        </w:rPr>
        <w:t>試験会場における受験を予定する者について、直前の健康状態に応じて急遽オンライン受験への振り替えを指示する場合がある</w:t>
      </w:r>
      <w:r w:rsidR="00DD42F9">
        <w:rPr>
          <w:rFonts w:ascii="游明朝" w:eastAsia="游明朝" w:hAnsi="游明朝" w:cs="游明朝" w:hint="eastAsia"/>
        </w:rPr>
        <w:t>。会場試験を受ける者用の受験上の注意を参照し、その指示に従うこと。</w:t>
      </w:r>
    </w:p>
    <w:p w14:paraId="6215301D" w14:textId="1C153BC0" w:rsidR="00313DDE" w:rsidRPr="00313DDE" w:rsidRDefault="004F3275">
      <w:r>
        <w:rPr>
          <w:rFonts w:ascii="游明朝" w:eastAsia="游明朝" w:hAnsi="游明朝" w:cs="游明朝" w:hint="eastAsia"/>
        </w:rPr>
        <w:t>※２　上記に記入した健康情報等の個人情報は、オンライン振り替え可否の判断のために、その判定関係者にのみ共有</w:t>
      </w:r>
      <w:r w:rsidR="003F0A0E">
        <w:rPr>
          <w:rFonts w:ascii="游明朝" w:eastAsia="游明朝" w:hAnsi="游明朝" w:cs="游明朝" w:hint="eastAsia"/>
        </w:rPr>
        <w:t>して使用</w:t>
      </w:r>
      <w:r>
        <w:rPr>
          <w:rFonts w:ascii="游明朝" w:eastAsia="游明朝" w:hAnsi="游明朝" w:cs="游明朝" w:hint="eastAsia"/>
        </w:rPr>
        <w:t>され、すべての入試作業の完了後に破棄されます。</w:t>
      </w:r>
    </w:p>
    <w:sectPr w:rsidR="00313DDE" w:rsidRPr="00313DDE" w:rsidSect="00BA25D6">
      <w:pgSz w:w="11906" w:h="16838"/>
      <w:pgMar w:top="107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39D3D" w14:textId="77777777" w:rsidR="00780548" w:rsidRDefault="00780548" w:rsidP="00B82BCA">
      <w:r>
        <w:separator/>
      </w:r>
    </w:p>
  </w:endnote>
  <w:endnote w:type="continuationSeparator" w:id="0">
    <w:p w14:paraId="14B18C53" w14:textId="77777777" w:rsidR="00780548" w:rsidRDefault="00780548" w:rsidP="00B8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61C91" w14:textId="77777777" w:rsidR="00780548" w:rsidRDefault="00780548" w:rsidP="00B82BCA">
      <w:r>
        <w:separator/>
      </w:r>
    </w:p>
  </w:footnote>
  <w:footnote w:type="continuationSeparator" w:id="0">
    <w:p w14:paraId="0F8F41AA" w14:textId="77777777" w:rsidR="00780548" w:rsidRDefault="00780548" w:rsidP="00B8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75A55"/>
    <w:multiLevelType w:val="hybridMultilevel"/>
    <w:tmpl w:val="316EB90E"/>
    <w:lvl w:ilvl="0" w:tplc="93968FBE">
      <w:numFmt w:val="bullet"/>
      <w:lvlText w:val="□"/>
      <w:lvlJc w:val="left"/>
      <w:pPr>
        <w:ind w:left="360" w:hanging="360"/>
      </w:pPr>
      <w:rPr>
        <w:rFonts w:ascii="游明朝" w:eastAsia="游明朝" w:hAnsi="游明朝" w:cs="游明朝" w:hint="eastAsia"/>
      </w:rPr>
    </w:lvl>
    <w:lvl w:ilvl="1" w:tplc="D056064A">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283410"/>
    <w:multiLevelType w:val="hybridMultilevel"/>
    <w:tmpl w:val="52AAB30A"/>
    <w:lvl w:ilvl="0" w:tplc="699C0D3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18"/>
    <w:rsid w:val="000348FB"/>
    <w:rsid w:val="000553C2"/>
    <w:rsid w:val="000B3767"/>
    <w:rsid w:val="0010434C"/>
    <w:rsid w:val="00145521"/>
    <w:rsid w:val="00162460"/>
    <w:rsid w:val="001C4E57"/>
    <w:rsid w:val="001D75A8"/>
    <w:rsid w:val="001E1788"/>
    <w:rsid w:val="00230F6F"/>
    <w:rsid w:val="002404D7"/>
    <w:rsid w:val="0024326C"/>
    <w:rsid w:val="002B1E4A"/>
    <w:rsid w:val="002F0D21"/>
    <w:rsid w:val="00313DDE"/>
    <w:rsid w:val="00347366"/>
    <w:rsid w:val="0039252B"/>
    <w:rsid w:val="003D760F"/>
    <w:rsid w:val="003F01E5"/>
    <w:rsid w:val="003F0A0E"/>
    <w:rsid w:val="003F10F1"/>
    <w:rsid w:val="003F618C"/>
    <w:rsid w:val="003F7917"/>
    <w:rsid w:val="00406A6F"/>
    <w:rsid w:val="00427CED"/>
    <w:rsid w:val="00432673"/>
    <w:rsid w:val="00454BD5"/>
    <w:rsid w:val="004F3275"/>
    <w:rsid w:val="004F71E2"/>
    <w:rsid w:val="00504318"/>
    <w:rsid w:val="00510A6D"/>
    <w:rsid w:val="0053430C"/>
    <w:rsid w:val="00574413"/>
    <w:rsid w:val="00684DD2"/>
    <w:rsid w:val="006D2530"/>
    <w:rsid w:val="006E5433"/>
    <w:rsid w:val="00750392"/>
    <w:rsid w:val="00780548"/>
    <w:rsid w:val="00790ADF"/>
    <w:rsid w:val="00854BA4"/>
    <w:rsid w:val="00893F3B"/>
    <w:rsid w:val="00915B56"/>
    <w:rsid w:val="0094099C"/>
    <w:rsid w:val="00970F79"/>
    <w:rsid w:val="00993611"/>
    <w:rsid w:val="009D02C6"/>
    <w:rsid w:val="009D2333"/>
    <w:rsid w:val="009D23E7"/>
    <w:rsid w:val="00A37671"/>
    <w:rsid w:val="00A62F9D"/>
    <w:rsid w:val="00A7613C"/>
    <w:rsid w:val="00AC2673"/>
    <w:rsid w:val="00B00254"/>
    <w:rsid w:val="00B21E3D"/>
    <w:rsid w:val="00B2306C"/>
    <w:rsid w:val="00B4205C"/>
    <w:rsid w:val="00B437AE"/>
    <w:rsid w:val="00B65185"/>
    <w:rsid w:val="00B72B23"/>
    <w:rsid w:val="00B82BCA"/>
    <w:rsid w:val="00BA25D6"/>
    <w:rsid w:val="00C07643"/>
    <w:rsid w:val="00C10778"/>
    <w:rsid w:val="00C40362"/>
    <w:rsid w:val="00C8234A"/>
    <w:rsid w:val="00CF706D"/>
    <w:rsid w:val="00DD42F9"/>
    <w:rsid w:val="00E0252F"/>
    <w:rsid w:val="00E05954"/>
    <w:rsid w:val="00E56F46"/>
    <w:rsid w:val="00E97666"/>
    <w:rsid w:val="00EA504D"/>
    <w:rsid w:val="00F0607A"/>
    <w:rsid w:val="00F36FE5"/>
    <w:rsid w:val="00F64BA2"/>
    <w:rsid w:val="00FB0A71"/>
    <w:rsid w:val="00FD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2A532E"/>
  <w15:chartTrackingRefBased/>
  <w15:docId w15:val="{9C86BE4D-31DA-4F20-BED9-E07DDD23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BCA"/>
    <w:pPr>
      <w:tabs>
        <w:tab w:val="center" w:pos="4252"/>
        <w:tab w:val="right" w:pos="8504"/>
      </w:tabs>
      <w:snapToGrid w:val="0"/>
    </w:pPr>
  </w:style>
  <w:style w:type="character" w:customStyle="1" w:styleId="a4">
    <w:name w:val="ヘッダー (文字)"/>
    <w:basedOn w:val="a0"/>
    <w:link w:val="a3"/>
    <w:uiPriority w:val="99"/>
    <w:rsid w:val="00B82BCA"/>
  </w:style>
  <w:style w:type="paragraph" w:styleId="a5">
    <w:name w:val="footer"/>
    <w:basedOn w:val="a"/>
    <w:link w:val="a6"/>
    <w:uiPriority w:val="99"/>
    <w:unhideWhenUsed/>
    <w:rsid w:val="00B82BCA"/>
    <w:pPr>
      <w:tabs>
        <w:tab w:val="center" w:pos="4252"/>
        <w:tab w:val="right" w:pos="8504"/>
      </w:tabs>
      <w:snapToGrid w:val="0"/>
    </w:pPr>
  </w:style>
  <w:style w:type="character" w:customStyle="1" w:styleId="a6">
    <w:name w:val="フッター (文字)"/>
    <w:basedOn w:val="a0"/>
    <w:link w:val="a5"/>
    <w:uiPriority w:val="99"/>
    <w:rsid w:val="00B82BCA"/>
  </w:style>
  <w:style w:type="paragraph" w:customStyle="1" w:styleId="Default">
    <w:name w:val="Default"/>
    <w:rsid w:val="00B82BCA"/>
    <w:pPr>
      <w:widowControl w:val="0"/>
      <w:autoSpaceDE w:val="0"/>
      <w:autoSpaceDN w:val="0"/>
      <w:adjustRightInd w:val="0"/>
    </w:pPr>
    <w:rPr>
      <w:rFonts w:ascii="游明朝" w:eastAsia="游明朝" w:cs="游明朝"/>
      <w:color w:val="000000"/>
      <w:kern w:val="0"/>
      <w:sz w:val="24"/>
      <w:szCs w:val="24"/>
    </w:rPr>
  </w:style>
  <w:style w:type="paragraph" w:styleId="a7">
    <w:name w:val="Balloon Text"/>
    <w:basedOn w:val="a"/>
    <w:link w:val="a8"/>
    <w:uiPriority w:val="99"/>
    <w:semiHidden/>
    <w:unhideWhenUsed/>
    <w:rsid w:val="002432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326C"/>
    <w:rPr>
      <w:rFonts w:asciiTheme="majorHAnsi" w:eastAsiaTheme="majorEastAsia" w:hAnsiTheme="majorHAnsi" w:cstheme="majorBidi"/>
      <w:sz w:val="18"/>
      <w:szCs w:val="18"/>
    </w:rPr>
  </w:style>
  <w:style w:type="paragraph" w:styleId="a9">
    <w:name w:val="List Paragraph"/>
    <w:basedOn w:val="a"/>
    <w:uiPriority w:val="34"/>
    <w:qFormat/>
    <w:rsid w:val="00BA25D6"/>
    <w:pPr>
      <w:ind w:leftChars="400" w:left="840"/>
    </w:pPr>
  </w:style>
  <w:style w:type="character" w:styleId="aa">
    <w:name w:val="annotation reference"/>
    <w:basedOn w:val="a0"/>
    <w:uiPriority w:val="99"/>
    <w:semiHidden/>
    <w:unhideWhenUsed/>
    <w:rsid w:val="00EA504D"/>
    <w:rPr>
      <w:sz w:val="18"/>
      <w:szCs w:val="18"/>
    </w:rPr>
  </w:style>
  <w:style w:type="paragraph" w:styleId="ab">
    <w:name w:val="annotation text"/>
    <w:basedOn w:val="a"/>
    <w:link w:val="ac"/>
    <w:uiPriority w:val="99"/>
    <w:semiHidden/>
    <w:unhideWhenUsed/>
    <w:rsid w:val="00EA504D"/>
    <w:pPr>
      <w:jc w:val="left"/>
    </w:pPr>
  </w:style>
  <w:style w:type="character" w:customStyle="1" w:styleId="ac">
    <w:name w:val="コメント文字列 (文字)"/>
    <w:basedOn w:val="a0"/>
    <w:link w:val="ab"/>
    <w:uiPriority w:val="99"/>
    <w:semiHidden/>
    <w:rsid w:val="00EA504D"/>
  </w:style>
  <w:style w:type="paragraph" w:styleId="ad">
    <w:name w:val="annotation subject"/>
    <w:basedOn w:val="ab"/>
    <w:next w:val="ab"/>
    <w:link w:val="ae"/>
    <w:uiPriority w:val="99"/>
    <w:semiHidden/>
    <w:unhideWhenUsed/>
    <w:rsid w:val="00EA504D"/>
    <w:rPr>
      <w:b/>
      <w:bCs/>
    </w:rPr>
  </w:style>
  <w:style w:type="character" w:customStyle="1" w:styleId="ae">
    <w:name w:val="コメント内容 (文字)"/>
    <w:basedOn w:val="ac"/>
    <w:link w:val="ad"/>
    <w:uiPriority w:val="99"/>
    <w:semiHidden/>
    <w:rsid w:val="00EA504D"/>
    <w:rPr>
      <w:b/>
      <w:bCs/>
    </w:rPr>
  </w:style>
  <w:style w:type="paragraph" w:styleId="af">
    <w:name w:val="Revision"/>
    <w:hidden/>
    <w:uiPriority w:val="99"/>
    <w:semiHidden/>
    <w:rsid w:val="0078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410779">
      <w:bodyDiv w:val="1"/>
      <w:marLeft w:val="0"/>
      <w:marRight w:val="0"/>
      <w:marTop w:val="0"/>
      <w:marBottom w:val="0"/>
      <w:divBdr>
        <w:top w:val="none" w:sz="0" w:space="0" w:color="auto"/>
        <w:left w:val="none" w:sz="0" w:space="0" w:color="auto"/>
        <w:bottom w:val="none" w:sz="0" w:space="0" w:color="auto"/>
        <w:right w:val="none" w:sz="0" w:space="0" w:color="auto"/>
      </w:divBdr>
      <w:divsChild>
        <w:div w:id="117303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慧</dc:creator>
  <cp:keywords/>
  <dc:description/>
  <cp:lastModifiedBy>長谷部　和美</cp:lastModifiedBy>
  <cp:revision>32</cp:revision>
  <cp:lastPrinted>2021-04-19T07:49:00Z</cp:lastPrinted>
  <dcterms:created xsi:type="dcterms:W3CDTF">2021-04-06T05:29:00Z</dcterms:created>
  <dcterms:modified xsi:type="dcterms:W3CDTF">2021-04-23T01:39:00Z</dcterms:modified>
</cp:coreProperties>
</file>